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F258B" w14:textId="7366E4BB" w:rsidR="009670B7" w:rsidRDefault="0088358D" w:rsidP="009670B7">
      <w:pPr>
        <w:jc w:val="center"/>
        <w:rPr>
          <w:rFonts w:ascii="Candara" w:hAnsi="Candara"/>
          <w:b/>
          <w:color w:val="002060"/>
          <w:sz w:val="40"/>
          <w:szCs w:val="40"/>
        </w:rPr>
      </w:pPr>
      <w:r>
        <w:rPr>
          <w:b/>
          <w:noProof/>
          <w:color w:val="1F497D" w:themeColor="text2"/>
          <w:sz w:val="48"/>
          <w:szCs w:val="48"/>
          <w:lang w:val="en-GB" w:eastAsia="en-GB"/>
        </w:rPr>
        <w:drawing>
          <wp:anchor distT="0" distB="0" distL="114300" distR="114300" simplePos="0" relativeHeight="251666432" behindDoc="1" locked="0" layoutInCell="1" allowOverlap="1" wp14:anchorId="629A14C5" wp14:editId="4D61D57D">
            <wp:simplePos x="0" y="0"/>
            <wp:positionH relativeFrom="column">
              <wp:posOffset>-393065</wp:posOffset>
            </wp:positionH>
            <wp:positionV relativeFrom="paragraph">
              <wp:posOffset>43815</wp:posOffset>
            </wp:positionV>
            <wp:extent cx="2065020" cy="574040"/>
            <wp:effectExtent l="0" t="0" r="0" b="1016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ew_modr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020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7456" behindDoc="1" locked="0" layoutInCell="1" allowOverlap="1" wp14:anchorId="5FBC8BE3" wp14:editId="142CCD9F">
            <wp:simplePos x="0" y="0"/>
            <wp:positionH relativeFrom="column">
              <wp:posOffset>3949656</wp:posOffset>
            </wp:positionH>
            <wp:positionV relativeFrom="paragraph">
              <wp:posOffset>166946</wp:posOffset>
            </wp:positionV>
            <wp:extent cx="2134451" cy="345440"/>
            <wp:effectExtent l="0" t="0" r="0" b="1016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npram_logo_500dp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4451" cy="345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7F2785" w14:textId="03D9E0E2" w:rsidR="0088358D" w:rsidRDefault="0088358D" w:rsidP="009670B7">
      <w:pPr>
        <w:jc w:val="center"/>
        <w:rPr>
          <w:rFonts w:ascii="Candara" w:hAnsi="Candara"/>
          <w:b/>
          <w:color w:val="002060"/>
          <w:sz w:val="40"/>
          <w:szCs w:val="40"/>
        </w:rPr>
      </w:pPr>
    </w:p>
    <w:p w14:paraId="4D7A2CF4" w14:textId="6979C10D" w:rsidR="0088358D" w:rsidRPr="0088358D" w:rsidRDefault="0032626C" w:rsidP="009670B7">
      <w:pPr>
        <w:jc w:val="center"/>
        <w:rPr>
          <w:rFonts w:ascii="Candara" w:hAnsi="Candara"/>
          <w:b/>
          <w:color w:val="002060"/>
          <w:sz w:val="10"/>
          <w:szCs w:val="10"/>
        </w:rPr>
      </w:pPr>
      <w:r>
        <w:rPr>
          <w:rFonts w:ascii="Candara" w:hAnsi="Candara"/>
          <w:b/>
          <w:noProof/>
          <w:color w:val="002060"/>
          <w:sz w:val="50"/>
          <w:szCs w:val="5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E4D781" wp14:editId="2827DE4D">
                <wp:simplePos x="0" y="0"/>
                <wp:positionH relativeFrom="column">
                  <wp:posOffset>637175</wp:posOffset>
                </wp:positionH>
                <wp:positionV relativeFrom="paragraph">
                  <wp:posOffset>117151</wp:posOffset>
                </wp:positionV>
                <wp:extent cx="4563745" cy="1595444"/>
                <wp:effectExtent l="0" t="0" r="33655" b="30480"/>
                <wp:wrapNone/>
                <wp:docPr id="3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3745" cy="159544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19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45FDC8" w14:textId="77777777" w:rsidR="00816744" w:rsidRDefault="00816744" w:rsidP="008835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E4D781" id="Zaoblený obdélník 3" o:spid="_x0000_s1026" style="position:absolute;left:0;text-align:left;margin-left:50.15pt;margin-top:9.2pt;width:359.35pt;height:125.6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" fillcolor="#4f81bd [3204]" strokecolor="#243f60 [1604]" strokeweight="2pt">
                <v:fill opacity="12336f"/>
                <v:textbox>
                  <w:txbxContent>
                    <w:p w14:paraId="5345FDC8" w14:textId="77777777" w:rsidR="00816744" w:rsidRDefault="00816744" w:rsidP="0088358D"/>
                  </w:txbxContent>
                </v:textbox>
              </v:roundrect>
            </w:pict>
          </mc:Fallback>
        </mc:AlternateContent>
      </w:r>
    </w:p>
    <w:p w14:paraId="6E7A277F" w14:textId="5BFF3AA5" w:rsidR="00080901" w:rsidRDefault="003917C4" w:rsidP="009670B7">
      <w:pPr>
        <w:jc w:val="center"/>
        <w:rPr>
          <w:rFonts w:ascii="Candara" w:hAnsi="Candara"/>
          <w:b/>
          <w:color w:val="002060"/>
          <w:sz w:val="40"/>
          <w:szCs w:val="40"/>
        </w:rPr>
      </w:pPr>
      <w:r w:rsidRPr="003917C4">
        <w:rPr>
          <w:rFonts w:ascii="Candara" w:hAnsi="Candara"/>
          <w:b/>
          <w:color w:val="002060"/>
          <w:sz w:val="40"/>
          <w:szCs w:val="40"/>
        </w:rPr>
        <w:t>ZÁVAZNÁ PŘIHLÁŠKA</w:t>
      </w:r>
    </w:p>
    <w:p w14:paraId="5F4A2FF7" w14:textId="1FDA7F75" w:rsidR="003917C4" w:rsidRDefault="00143857" w:rsidP="0085211D">
      <w:pPr>
        <w:spacing w:after="0" w:line="240" w:lineRule="auto"/>
        <w:jc w:val="center"/>
        <w:rPr>
          <w:rFonts w:ascii="Candara" w:hAnsi="Candara"/>
          <w:b/>
          <w:color w:val="002060"/>
          <w:sz w:val="40"/>
          <w:szCs w:val="40"/>
        </w:rPr>
      </w:pPr>
      <w:r>
        <w:rPr>
          <w:rFonts w:ascii="Candara" w:hAnsi="Candara"/>
          <w:b/>
          <w:color w:val="002060"/>
          <w:sz w:val="40"/>
          <w:szCs w:val="40"/>
        </w:rPr>
        <w:t>3</w:t>
      </w:r>
      <w:r w:rsidR="00DA0772">
        <w:rPr>
          <w:rFonts w:ascii="Candara" w:hAnsi="Candara"/>
          <w:b/>
          <w:color w:val="002060"/>
          <w:sz w:val="40"/>
          <w:szCs w:val="40"/>
        </w:rPr>
        <w:t>4</w:t>
      </w:r>
      <w:r w:rsidR="009670B7">
        <w:rPr>
          <w:rFonts w:ascii="Candara" w:hAnsi="Candara"/>
          <w:b/>
          <w:color w:val="002060"/>
          <w:sz w:val="40"/>
          <w:szCs w:val="40"/>
        </w:rPr>
        <w:t>. MANAŽERSKÁ JACHTA</w:t>
      </w:r>
    </w:p>
    <w:p w14:paraId="062E0E2C" w14:textId="7D1D8DBC" w:rsidR="0088358D" w:rsidRDefault="00143857" w:rsidP="0085211D">
      <w:pPr>
        <w:spacing w:after="0" w:line="240" w:lineRule="auto"/>
        <w:jc w:val="center"/>
        <w:rPr>
          <w:rFonts w:ascii="Candara" w:hAnsi="Candara"/>
          <w:b/>
          <w:color w:val="002060"/>
          <w:sz w:val="40"/>
          <w:szCs w:val="40"/>
        </w:rPr>
      </w:pPr>
      <w:proofErr w:type="spellStart"/>
      <w:r>
        <w:rPr>
          <w:rFonts w:ascii="Candara" w:hAnsi="Candara"/>
          <w:b/>
          <w:color w:val="002060"/>
          <w:sz w:val="40"/>
          <w:szCs w:val="40"/>
        </w:rPr>
        <w:t>Inpram</w:t>
      </w:r>
      <w:proofErr w:type="spellEnd"/>
      <w:r>
        <w:rPr>
          <w:rFonts w:ascii="Candara" w:hAnsi="Candara"/>
          <w:b/>
          <w:color w:val="002060"/>
          <w:sz w:val="40"/>
          <w:szCs w:val="40"/>
        </w:rPr>
        <w:t xml:space="preserve"> Business Cup</w:t>
      </w:r>
    </w:p>
    <w:p w14:paraId="3C1F083F" w14:textId="527C6ED9" w:rsidR="0085211D" w:rsidRDefault="00DA0772" w:rsidP="0085211D">
      <w:pPr>
        <w:spacing w:after="0" w:line="240" w:lineRule="auto"/>
        <w:jc w:val="center"/>
        <w:rPr>
          <w:rFonts w:ascii="Candara" w:hAnsi="Candara"/>
          <w:b/>
          <w:color w:val="002060"/>
          <w:sz w:val="40"/>
          <w:szCs w:val="40"/>
        </w:rPr>
      </w:pPr>
      <w:r>
        <w:rPr>
          <w:rFonts w:ascii="Candara" w:hAnsi="Candara"/>
          <w:b/>
          <w:color w:val="002060"/>
          <w:sz w:val="40"/>
          <w:szCs w:val="40"/>
        </w:rPr>
        <w:t>6</w:t>
      </w:r>
      <w:r w:rsidR="0088358D" w:rsidRPr="00147245">
        <w:rPr>
          <w:rFonts w:ascii="Candara" w:hAnsi="Candara"/>
          <w:b/>
          <w:color w:val="002060"/>
          <w:sz w:val="40"/>
          <w:szCs w:val="40"/>
        </w:rPr>
        <w:t>.</w:t>
      </w:r>
      <w:r w:rsidR="00147245" w:rsidRPr="00147245">
        <w:rPr>
          <w:rFonts w:ascii="Candara" w:hAnsi="Candara"/>
          <w:b/>
          <w:sz w:val="40"/>
          <w:szCs w:val="40"/>
        </w:rPr>
        <w:t xml:space="preserve"> –</w:t>
      </w:r>
      <w:r w:rsidR="00147245" w:rsidRPr="00147245">
        <w:rPr>
          <w:b/>
          <w:sz w:val="24"/>
          <w:szCs w:val="24"/>
        </w:rPr>
        <w:t xml:space="preserve"> </w:t>
      </w:r>
      <w:r>
        <w:rPr>
          <w:rFonts w:ascii="Candara" w:hAnsi="Candara"/>
          <w:b/>
          <w:color w:val="002060"/>
          <w:sz w:val="40"/>
          <w:szCs w:val="40"/>
        </w:rPr>
        <w:t>10</w:t>
      </w:r>
      <w:r w:rsidR="0088358D">
        <w:rPr>
          <w:rFonts w:ascii="Candara" w:hAnsi="Candara"/>
          <w:b/>
          <w:color w:val="002060"/>
          <w:sz w:val="40"/>
          <w:szCs w:val="40"/>
        </w:rPr>
        <w:t>. května 20</w:t>
      </w:r>
      <w:r w:rsidR="00143857">
        <w:rPr>
          <w:rFonts w:ascii="Candara" w:hAnsi="Candara"/>
          <w:b/>
          <w:color w:val="002060"/>
          <w:sz w:val="40"/>
          <w:szCs w:val="40"/>
        </w:rPr>
        <w:t>2</w:t>
      </w:r>
      <w:r>
        <w:rPr>
          <w:rFonts w:ascii="Candara" w:hAnsi="Candara"/>
          <w:b/>
          <w:color w:val="002060"/>
          <w:sz w:val="40"/>
          <w:szCs w:val="40"/>
        </w:rPr>
        <w:t>3</w:t>
      </w:r>
    </w:p>
    <w:p w14:paraId="16FFF9F6" w14:textId="1DACA3DE" w:rsidR="009670B7" w:rsidRDefault="009670B7" w:rsidP="0085211D">
      <w:pPr>
        <w:spacing w:after="0" w:line="240" w:lineRule="auto"/>
        <w:rPr>
          <w:b/>
          <w:color w:val="002060"/>
          <w:sz w:val="28"/>
          <w:szCs w:val="28"/>
        </w:rPr>
      </w:pPr>
    </w:p>
    <w:p w14:paraId="5793EEF5" w14:textId="0451D8A3" w:rsidR="0085211D" w:rsidRPr="00EA3A66" w:rsidRDefault="0085211D" w:rsidP="0085211D">
      <w:pPr>
        <w:spacing w:after="0" w:line="240" w:lineRule="auto"/>
        <w:rPr>
          <w:b/>
          <w:color w:val="002060"/>
          <w:sz w:val="28"/>
          <w:szCs w:val="28"/>
        </w:rPr>
      </w:pPr>
      <w:r w:rsidRPr="00EA3A66">
        <w:rPr>
          <w:b/>
          <w:color w:val="002060"/>
          <w:sz w:val="28"/>
          <w:szCs w:val="28"/>
        </w:rPr>
        <w:t>Organizátor:</w:t>
      </w:r>
      <w:r w:rsidR="00EA3A66">
        <w:rPr>
          <w:b/>
          <w:color w:val="002060"/>
          <w:sz w:val="28"/>
          <w:szCs w:val="28"/>
        </w:rPr>
        <w:tab/>
      </w:r>
      <w:proofErr w:type="spellStart"/>
      <w:r w:rsidR="006E26A2">
        <w:rPr>
          <w:b/>
          <w:color w:val="002060"/>
          <w:sz w:val="28"/>
          <w:szCs w:val="28"/>
        </w:rPr>
        <w:t>Inpram</w:t>
      </w:r>
      <w:proofErr w:type="spellEnd"/>
      <w:r w:rsidRPr="00EA3A66">
        <w:rPr>
          <w:b/>
          <w:color w:val="002060"/>
          <w:sz w:val="28"/>
          <w:szCs w:val="28"/>
        </w:rPr>
        <w:t xml:space="preserve"> </w:t>
      </w:r>
      <w:r w:rsidR="006E26A2">
        <w:rPr>
          <w:b/>
          <w:color w:val="002060"/>
          <w:sz w:val="28"/>
          <w:szCs w:val="28"/>
        </w:rPr>
        <w:t>a.s.</w:t>
      </w:r>
    </w:p>
    <w:p w14:paraId="6142FE86" w14:textId="01780A8E" w:rsidR="0085211D" w:rsidRPr="00EA3A66" w:rsidRDefault="0085211D" w:rsidP="0085211D">
      <w:pPr>
        <w:spacing w:after="0" w:line="240" w:lineRule="auto"/>
        <w:rPr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ab/>
      </w:r>
      <w:r>
        <w:rPr>
          <w:rFonts w:ascii="Candara" w:hAnsi="Candara"/>
          <w:b/>
          <w:sz w:val="24"/>
          <w:szCs w:val="24"/>
        </w:rPr>
        <w:tab/>
      </w:r>
      <w:r w:rsidR="00EA3A66">
        <w:rPr>
          <w:rFonts w:ascii="Candara" w:hAnsi="Candara"/>
          <w:b/>
          <w:sz w:val="24"/>
          <w:szCs w:val="24"/>
        </w:rPr>
        <w:tab/>
      </w:r>
      <w:r w:rsidR="001C7456">
        <w:rPr>
          <w:sz w:val="24"/>
          <w:szCs w:val="24"/>
        </w:rPr>
        <w:t>Vinohradská 184, Praha – Vinohrady, 130</w:t>
      </w:r>
      <w:r w:rsidR="00147245">
        <w:rPr>
          <w:sz w:val="24"/>
          <w:szCs w:val="24"/>
        </w:rPr>
        <w:t xml:space="preserve"> </w:t>
      </w:r>
      <w:r w:rsidR="001C7456">
        <w:rPr>
          <w:sz w:val="24"/>
          <w:szCs w:val="24"/>
        </w:rPr>
        <w:t>52</w:t>
      </w:r>
    </w:p>
    <w:p w14:paraId="622B4C7E" w14:textId="67B5CF99" w:rsidR="0085211D" w:rsidRPr="00EA3A66" w:rsidRDefault="0085211D" w:rsidP="00EA3A66">
      <w:pPr>
        <w:spacing w:after="0" w:line="240" w:lineRule="auto"/>
        <w:ind w:left="1416" w:firstLine="708"/>
        <w:rPr>
          <w:sz w:val="24"/>
          <w:szCs w:val="24"/>
        </w:rPr>
      </w:pPr>
      <w:r w:rsidRPr="00EA3A66">
        <w:rPr>
          <w:sz w:val="24"/>
          <w:szCs w:val="24"/>
        </w:rPr>
        <w:t xml:space="preserve">IČ: </w:t>
      </w:r>
      <w:r w:rsidR="001C7456">
        <w:rPr>
          <w:sz w:val="24"/>
          <w:szCs w:val="24"/>
        </w:rPr>
        <w:t>27498123</w:t>
      </w:r>
    </w:p>
    <w:p w14:paraId="32227A9B" w14:textId="3360B219" w:rsidR="0085211D" w:rsidRPr="00EA3A66" w:rsidRDefault="0085211D" w:rsidP="0085211D">
      <w:pPr>
        <w:spacing w:after="0" w:line="240" w:lineRule="auto"/>
        <w:rPr>
          <w:sz w:val="24"/>
          <w:szCs w:val="24"/>
        </w:rPr>
      </w:pPr>
      <w:r w:rsidRPr="00EA3A66">
        <w:rPr>
          <w:sz w:val="24"/>
          <w:szCs w:val="24"/>
        </w:rPr>
        <w:tab/>
      </w:r>
      <w:r w:rsidRPr="00EA3A66">
        <w:rPr>
          <w:sz w:val="24"/>
          <w:szCs w:val="24"/>
        </w:rPr>
        <w:tab/>
      </w:r>
      <w:r w:rsidR="00EA3A66" w:rsidRPr="00EA3A66">
        <w:rPr>
          <w:sz w:val="24"/>
          <w:szCs w:val="24"/>
        </w:rPr>
        <w:tab/>
      </w:r>
      <w:r w:rsidRPr="00EA3A66">
        <w:rPr>
          <w:sz w:val="24"/>
          <w:szCs w:val="24"/>
        </w:rPr>
        <w:t xml:space="preserve">Tel: </w:t>
      </w:r>
      <w:r w:rsidR="001C7456">
        <w:rPr>
          <w:sz w:val="24"/>
          <w:szCs w:val="24"/>
        </w:rPr>
        <w:t>+420</w:t>
      </w:r>
      <w:r w:rsidR="00DA0772">
        <w:rPr>
          <w:sz w:val="24"/>
          <w:szCs w:val="24"/>
        </w:rPr>
        <w:t> 720 159 464</w:t>
      </w:r>
      <w:r w:rsidRPr="00EA3A66">
        <w:rPr>
          <w:sz w:val="24"/>
          <w:szCs w:val="24"/>
        </w:rPr>
        <w:t xml:space="preserve">, mail: </w:t>
      </w:r>
      <w:r w:rsidR="00DA0772">
        <w:rPr>
          <w:sz w:val="24"/>
          <w:szCs w:val="24"/>
        </w:rPr>
        <w:t>vaclav.huk</w:t>
      </w:r>
      <w:r w:rsidR="001C7456">
        <w:rPr>
          <w:sz w:val="24"/>
          <w:szCs w:val="24"/>
        </w:rPr>
        <w:t>@inpram.cz</w:t>
      </w:r>
    </w:p>
    <w:p w14:paraId="6FC6574F" w14:textId="7C0BED7A" w:rsidR="0085211D" w:rsidRPr="00EA3A66" w:rsidRDefault="0085211D" w:rsidP="0085211D">
      <w:pPr>
        <w:spacing w:after="0" w:line="240" w:lineRule="auto"/>
        <w:rPr>
          <w:sz w:val="24"/>
          <w:szCs w:val="24"/>
        </w:rPr>
      </w:pPr>
      <w:r w:rsidRPr="00EA3A66">
        <w:rPr>
          <w:sz w:val="24"/>
          <w:szCs w:val="24"/>
        </w:rPr>
        <w:tab/>
      </w:r>
      <w:r w:rsidRPr="00EA3A66">
        <w:rPr>
          <w:sz w:val="24"/>
          <w:szCs w:val="24"/>
        </w:rPr>
        <w:tab/>
      </w:r>
      <w:r w:rsidR="00EA3A66" w:rsidRPr="00EA3A66">
        <w:rPr>
          <w:sz w:val="24"/>
          <w:szCs w:val="24"/>
        </w:rPr>
        <w:tab/>
      </w:r>
      <w:hyperlink r:id="rId9" w:history="1">
        <w:r w:rsidRPr="00EA3A66">
          <w:rPr>
            <w:sz w:val="24"/>
            <w:szCs w:val="24"/>
          </w:rPr>
          <w:t>www.</w:t>
        </w:r>
        <w:r w:rsidR="001C7456">
          <w:rPr>
            <w:sz w:val="24"/>
            <w:szCs w:val="24"/>
          </w:rPr>
          <w:t>inpram.cz</w:t>
        </w:r>
      </w:hyperlink>
    </w:p>
    <w:p w14:paraId="2429824C" w14:textId="732DB75C" w:rsidR="009670B7" w:rsidRDefault="0085211D" w:rsidP="0085211D">
      <w:pPr>
        <w:spacing w:after="0" w:line="240" w:lineRule="auto"/>
        <w:rPr>
          <w:sz w:val="24"/>
          <w:szCs w:val="24"/>
        </w:rPr>
      </w:pPr>
      <w:r w:rsidRPr="00EA3A66">
        <w:rPr>
          <w:sz w:val="24"/>
          <w:szCs w:val="24"/>
        </w:rPr>
        <w:tab/>
      </w:r>
      <w:r w:rsidRPr="00EA3A66">
        <w:rPr>
          <w:sz w:val="24"/>
          <w:szCs w:val="24"/>
        </w:rPr>
        <w:tab/>
      </w:r>
      <w:r w:rsidR="00EA3A66" w:rsidRPr="00EA3A66">
        <w:rPr>
          <w:sz w:val="24"/>
          <w:szCs w:val="24"/>
        </w:rPr>
        <w:tab/>
      </w:r>
      <w:r w:rsidRPr="00EA3A66">
        <w:rPr>
          <w:sz w:val="24"/>
          <w:szCs w:val="24"/>
        </w:rPr>
        <w:t xml:space="preserve">Bankovní spojení: </w:t>
      </w:r>
      <w:r w:rsidR="00D06B84">
        <w:rPr>
          <w:sz w:val="24"/>
          <w:szCs w:val="24"/>
        </w:rPr>
        <w:t>24466670</w:t>
      </w:r>
      <w:r w:rsidR="00DA0772">
        <w:rPr>
          <w:sz w:val="24"/>
          <w:szCs w:val="24"/>
        </w:rPr>
        <w:t>60</w:t>
      </w:r>
      <w:r w:rsidR="00D06B84">
        <w:rPr>
          <w:sz w:val="24"/>
          <w:szCs w:val="24"/>
        </w:rPr>
        <w:t>/5500</w:t>
      </w:r>
    </w:p>
    <w:p w14:paraId="7126E231" w14:textId="77777777" w:rsidR="0085211D" w:rsidRDefault="0060314F" w:rsidP="0085211D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17EADD" wp14:editId="6453315F">
                <wp:simplePos x="0" y="0"/>
                <wp:positionH relativeFrom="column">
                  <wp:posOffset>977643</wp:posOffset>
                </wp:positionH>
                <wp:positionV relativeFrom="paragraph">
                  <wp:posOffset>158156</wp:posOffset>
                </wp:positionV>
                <wp:extent cx="3774697" cy="294005"/>
                <wp:effectExtent l="0" t="0" r="35560" b="36195"/>
                <wp:wrapNone/>
                <wp:docPr id="7" name="Zaoblený 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4697" cy="29400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27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roundrect w14:anchorId="5D8082B0" id="Zaoblený obdélník 7" o:spid="_x0000_s1026" style="position:absolute;margin-left:77pt;margin-top:12.45pt;width:297.2pt;height:23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" fillcolor="#4f81bd [3204]" strokecolor="#243f60 [1604]" strokeweight="2pt">
                <v:fill opacity="17733f"/>
              </v:roundrect>
            </w:pict>
          </mc:Fallback>
        </mc:AlternateContent>
      </w:r>
    </w:p>
    <w:p w14:paraId="7BC06AA8" w14:textId="77777777" w:rsidR="0085211D" w:rsidRDefault="0085211D" w:rsidP="00F42CF6">
      <w:pPr>
        <w:spacing w:after="0" w:line="240" w:lineRule="auto"/>
        <w:jc w:val="center"/>
        <w:rPr>
          <w:b/>
          <w:color w:val="002060"/>
          <w:sz w:val="28"/>
          <w:szCs w:val="28"/>
        </w:rPr>
      </w:pPr>
      <w:r w:rsidRPr="00EA3A66">
        <w:rPr>
          <w:b/>
          <w:color w:val="002060"/>
          <w:sz w:val="28"/>
          <w:szCs w:val="28"/>
        </w:rPr>
        <w:t>IDENTIFIKAČNÍ A KONTAKTNÍ ÚDAJE ÚČASTNÍKA</w:t>
      </w:r>
      <w:r w:rsidR="00EA3A66">
        <w:rPr>
          <w:b/>
          <w:color w:val="002060"/>
          <w:sz w:val="28"/>
          <w:szCs w:val="28"/>
        </w:rPr>
        <w:t>:</w:t>
      </w:r>
    </w:p>
    <w:p w14:paraId="1FC8AEC9" w14:textId="77777777" w:rsidR="00EA3A66" w:rsidRDefault="00EA3A66" w:rsidP="0085211D">
      <w:pPr>
        <w:spacing w:after="0" w:line="240" w:lineRule="auto"/>
        <w:rPr>
          <w:b/>
          <w:color w:val="002060"/>
          <w:sz w:val="24"/>
          <w:szCs w:val="24"/>
        </w:rPr>
      </w:pPr>
    </w:p>
    <w:p w14:paraId="47E5D382" w14:textId="77777777" w:rsidR="00EA3A66" w:rsidRPr="008E7E9F" w:rsidRDefault="00EA3A66" w:rsidP="00EA3A66">
      <w:pPr>
        <w:spacing w:after="120" w:line="240" w:lineRule="auto"/>
        <w:rPr>
          <w:b/>
          <w:sz w:val="24"/>
          <w:szCs w:val="24"/>
        </w:rPr>
      </w:pPr>
      <w:r w:rsidRPr="008E7E9F">
        <w:rPr>
          <w:b/>
          <w:sz w:val="24"/>
          <w:szCs w:val="24"/>
        </w:rPr>
        <w:t>Jméno a příjmení účastníka: ……………………………………………………………………………………………</w:t>
      </w:r>
    </w:p>
    <w:p w14:paraId="56F01072" w14:textId="77777777" w:rsidR="00EA3A66" w:rsidRPr="008E7E9F" w:rsidRDefault="00EA3A66" w:rsidP="00EA3A66">
      <w:pPr>
        <w:spacing w:after="120" w:line="240" w:lineRule="auto"/>
        <w:rPr>
          <w:b/>
          <w:sz w:val="24"/>
          <w:szCs w:val="24"/>
        </w:rPr>
      </w:pPr>
      <w:r w:rsidRPr="008E7E9F">
        <w:rPr>
          <w:b/>
          <w:sz w:val="24"/>
          <w:szCs w:val="24"/>
        </w:rPr>
        <w:t>Fakturační údaje (adresa případně název společnosti a IČ): …………………………………………….</w:t>
      </w:r>
    </w:p>
    <w:p w14:paraId="52B3C6AC" w14:textId="77777777" w:rsidR="00EA3A66" w:rsidRDefault="00EA3A66" w:rsidP="00EA3A66">
      <w:pPr>
        <w:spacing w:after="120" w:line="240" w:lineRule="auto"/>
        <w:rPr>
          <w:b/>
          <w:sz w:val="24"/>
          <w:szCs w:val="24"/>
        </w:rPr>
      </w:pPr>
      <w:r w:rsidRPr="008E7E9F">
        <w:rPr>
          <w:b/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14:paraId="583E9C49" w14:textId="62B32636" w:rsidR="00B81F4E" w:rsidRPr="008E7E9F" w:rsidRDefault="00B81F4E" w:rsidP="00EA3A66">
      <w:pPr>
        <w:spacing w:after="120" w:line="240" w:lineRule="auto"/>
        <w:rPr>
          <w:b/>
          <w:sz w:val="24"/>
          <w:szCs w:val="24"/>
        </w:rPr>
      </w:pPr>
      <w:r w:rsidRPr="008E7E9F">
        <w:rPr>
          <w:b/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14:paraId="55D9857B" w14:textId="77777777" w:rsidR="00EA3A66" w:rsidRPr="008E7E9F" w:rsidRDefault="00EA3A66" w:rsidP="00EA3A66">
      <w:pPr>
        <w:spacing w:after="120" w:line="240" w:lineRule="auto"/>
        <w:rPr>
          <w:b/>
          <w:sz w:val="24"/>
          <w:szCs w:val="24"/>
        </w:rPr>
      </w:pPr>
      <w:r w:rsidRPr="008E7E9F">
        <w:rPr>
          <w:b/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14:paraId="5630C3F1" w14:textId="77777777" w:rsidR="00EA3A66" w:rsidRPr="008E7E9F" w:rsidRDefault="00EA3A66" w:rsidP="00EA3A66">
      <w:pPr>
        <w:spacing w:after="120" w:line="240" w:lineRule="auto"/>
        <w:rPr>
          <w:b/>
          <w:sz w:val="24"/>
          <w:szCs w:val="24"/>
        </w:rPr>
      </w:pPr>
      <w:r w:rsidRPr="008E7E9F">
        <w:rPr>
          <w:b/>
          <w:sz w:val="24"/>
          <w:szCs w:val="24"/>
        </w:rPr>
        <w:t>Mobil a e-mail: ………………………………………………………………………………………………………………..</w:t>
      </w:r>
    </w:p>
    <w:p w14:paraId="27D9E34C" w14:textId="77777777" w:rsidR="00EA3A66" w:rsidRPr="008E7E9F" w:rsidRDefault="00EA3A66" w:rsidP="00EA3A66">
      <w:pPr>
        <w:spacing w:after="120" w:line="240" w:lineRule="auto"/>
        <w:rPr>
          <w:b/>
          <w:sz w:val="24"/>
          <w:szCs w:val="24"/>
        </w:rPr>
      </w:pPr>
      <w:r w:rsidRPr="008E7E9F">
        <w:rPr>
          <w:b/>
          <w:sz w:val="24"/>
          <w:szCs w:val="24"/>
        </w:rPr>
        <w:t>Datum a místo narození: …………………………………………………………………………………………………</w:t>
      </w:r>
    </w:p>
    <w:p w14:paraId="6CF19FEA" w14:textId="77777777" w:rsidR="00EA3A66" w:rsidRPr="008E7E9F" w:rsidRDefault="00EA3A66" w:rsidP="00EA3A66">
      <w:pPr>
        <w:spacing w:after="120" w:line="240" w:lineRule="auto"/>
        <w:rPr>
          <w:b/>
          <w:sz w:val="24"/>
          <w:szCs w:val="24"/>
        </w:rPr>
      </w:pPr>
      <w:r w:rsidRPr="008E7E9F">
        <w:rPr>
          <w:b/>
          <w:sz w:val="24"/>
          <w:szCs w:val="24"/>
        </w:rPr>
        <w:t>Číslo pasu nebo občanského průkazu: ……………………………………………………………………………..</w:t>
      </w:r>
    </w:p>
    <w:p w14:paraId="10819264" w14:textId="60E37634" w:rsidR="004C6001" w:rsidRPr="001D44E6" w:rsidRDefault="008E7E9F" w:rsidP="001D44E6">
      <w:pPr>
        <w:spacing w:after="120" w:line="240" w:lineRule="auto"/>
        <w:rPr>
          <w:b/>
          <w:sz w:val="24"/>
          <w:szCs w:val="24"/>
        </w:rPr>
      </w:pPr>
      <w:r w:rsidRPr="008E7E9F">
        <w:rPr>
          <w:b/>
          <w:sz w:val="24"/>
          <w:szCs w:val="24"/>
        </w:rPr>
        <w:t>Číslo kapitánského průkazu: ……………………………………………………………………………………………</w:t>
      </w:r>
    </w:p>
    <w:p w14:paraId="7EE25B26" w14:textId="77777777" w:rsidR="00DC556D" w:rsidRPr="001600F8" w:rsidRDefault="00DC556D" w:rsidP="00B81F4E">
      <w:pPr>
        <w:spacing w:after="120" w:line="240" w:lineRule="auto"/>
        <w:jc w:val="center"/>
        <w:rPr>
          <w:b/>
          <w:color w:val="002060"/>
          <w:sz w:val="2"/>
          <w:szCs w:val="2"/>
        </w:rPr>
      </w:pPr>
    </w:p>
    <w:p w14:paraId="50BCD0E3" w14:textId="65440E38" w:rsidR="00AE7CFE" w:rsidRDefault="008E7E9F" w:rsidP="00B81F4E">
      <w:pPr>
        <w:spacing w:after="120" w:line="240" w:lineRule="auto"/>
        <w:jc w:val="center"/>
        <w:rPr>
          <w:color w:val="002060"/>
          <w:sz w:val="20"/>
          <w:szCs w:val="20"/>
        </w:rPr>
      </w:pPr>
      <w:r>
        <w:rPr>
          <w:b/>
          <w:color w:val="002060"/>
          <w:sz w:val="24"/>
          <w:szCs w:val="24"/>
        </w:rPr>
        <w:t xml:space="preserve">Přihlašuji se jako jednotlivec / přihlašuji celou loď </w:t>
      </w:r>
      <w:r w:rsidRPr="008E7E9F">
        <w:rPr>
          <w:color w:val="002060"/>
          <w:sz w:val="20"/>
          <w:szCs w:val="20"/>
        </w:rPr>
        <w:t>(nehodící se škrtněte)</w:t>
      </w:r>
    </w:p>
    <w:p w14:paraId="2E2C62E9" w14:textId="77777777" w:rsidR="00C81A4F" w:rsidRDefault="00F42CF6" w:rsidP="00C81A4F">
      <w:pPr>
        <w:spacing w:after="0" w:line="240" w:lineRule="auto"/>
        <w:jc w:val="both"/>
        <w:rPr>
          <w:sz w:val="24"/>
          <w:szCs w:val="24"/>
        </w:rPr>
      </w:pPr>
      <w:r w:rsidRPr="00C81A4F">
        <w:rPr>
          <w:b/>
          <w:color w:val="002060"/>
          <w:sz w:val="24"/>
          <w:szCs w:val="24"/>
        </w:rPr>
        <w:t>Upozornění:</w:t>
      </w:r>
      <w:r w:rsidRPr="00F42CF6">
        <w:rPr>
          <w:sz w:val="24"/>
          <w:szCs w:val="24"/>
        </w:rPr>
        <w:t xml:space="preserve"> </w:t>
      </w:r>
    </w:p>
    <w:p w14:paraId="77DB5424" w14:textId="3FCBE5D9" w:rsidR="00F42CF6" w:rsidRDefault="00C81A4F" w:rsidP="00C81A4F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C81A4F">
        <w:rPr>
          <w:sz w:val="24"/>
          <w:szCs w:val="24"/>
        </w:rPr>
        <w:t>vyplněnou a podepsanou přihlášku zašlete na mail</w:t>
      </w:r>
      <w:r w:rsidR="009670B7">
        <w:rPr>
          <w:sz w:val="24"/>
          <w:szCs w:val="24"/>
        </w:rPr>
        <w:t xml:space="preserve"> </w:t>
      </w:r>
      <w:r w:rsidR="0074784B">
        <w:rPr>
          <w:sz w:val="24"/>
          <w:szCs w:val="24"/>
        </w:rPr>
        <w:t>vaclav.huk@</w:t>
      </w:r>
      <w:r w:rsidR="00DA0772">
        <w:rPr>
          <w:sz w:val="24"/>
          <w:szCs w:val="24"/>
        </w:rPr>
        <w:t>inpram</w:t>
      </w:r>
      <w:r w:rsidR="00D06B84">
        <w:rPr>
          <w:sz w:val="24"/>
          <w:szCs w:val="24"/>
        </w:rPr>
        <w:t>.cz</w:t>
      </w:r>
    </w:p>
    <w:p w14:paraId="3437DE91" w14:textId="0842FAC0" w:rsidR="00C81A4F" w:rsidRDefault="00C81A4F" w:rsidP="00C81A4F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po obdržení vyplněné přihlášky obdržíte zál</w:t>
      </w:r>
      <w:r w:rsidR="00816744">
        <w:rPr>
          <w:sz w:val="24"/>
          <w:szCs w:val="24"/>
        </w:rPr>
        <w:t>o</w:t>
      </w:r>
      <w:r w:rsidR="0088358D">
        <w:rPr>
          <w:sz w:val="24"/>
          <w:szCs w:val="24"/>
        </w:rPr>
        <w:t>hovou fakturu (záloha ve výši</w:t>
      </w:r>
      <w:r w:rsidR="00D06B84">
        <w:rPr>
          <w:sz w:val="24"/>
          <w:szCs w:val="24"/>
        </w:rPr>
        <w:t xml:space="preserve"> 4</w:t>
      </w:r>
      <w:r w:rsidR="00822BFB">
        <w:rPr>
          <w:sz w:val="24"/>
          <w:szCs w:val="24"/>
        </w:rPr>
        <w:t>9</w:t>
      </w:r>
      <w:r w:rsidR="00D06B84">
        <w:rPr>
          <w:sz w:val="24"/>
          <w:szCs w:val="24"/>
        </w:rPr>
        <w:t>.</w:t>
      </w:r>
      <w:r w:rsidR="00822BFB">
        <w:rPr>
          <w:sz w:val="24"/>
          <w:szCs w:val="24"/>
        </w:rPr>
        <w:t>2</w:t>
      </w:r>
      <w:r w:rsidR="001600F8">
        <w:rPr>
          <w:sz w:val="24"/>
          <w:szCs w:val="24"/>
        </w:rPr>
        <w:t>5</w:t>
      </w:r>
      <w:r w:rsidR="00D06B84">
        <w:rPr>
          <w:sz w:val="24"/>
          <w:szCs w:val="24"/>
        </w:rPr>
        <w:t xml:space="preserve">0 Kč za celou loď nebo </w:t>
      </w:r>
      <w:r w:rsidR="00822BFB">
        <w:rPr>
          <w:sz w:val="24"/>
          <w:szCs w:val="24"/>
        </w:rPr>
        <w:t>9.100</w:t>
      </w:r>
      <w:r>
        <w:rPr>
          <w:sz w:val="24"/>
          <w:szCs w:val="24"/>
        </w:rPr>
        <w:t xml:space="preserve"> Kč za jednotlivce)</w:t>
      </w:r>
    </w:p>
    <w:p w14:paraId="5E623352" w14:textId="0258B0B4" w:rsidR="00C81A4F" w:rsidRDefault="00C81A4F" w:rsidP="00C81A4F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podpisem přihlášky souhlasíte s podmínkami účasti a podmínkami užívání lodě uvedenými na</w:t>
      </w:r>
      <w:r w:rsidR="0032626C">
        <w:rPr>
          <w:sz w:val="24"/>
          <w:szCs w:val="24"/>
        </w:rPr>
        <w:t xml:space="preserve"> druhé straně této přihlášky;</w:t>
      </w:r>
      <w:r>
        <w:rPr>
          <w:sz w:val="24"/>
          <w:szCs w:val="24"/>
        </w:rPr>
        <w:t xml:space="preserve"> </w:t>
      </w:r>
      <w:r w:rsidR="0032626C">
        <w:rPr>
          <w:sz w:val="24"/>
          <w:szCs w:val="24"/>
        </w:rPr>
        <w:t>k</w:t>
      </w:r>
      <w:r>
        <w:rPr>
          <w:sz w:val="24"/>
          <w:szCs w:val="24"/>
        </w:rPr>
        <w:t>apitán lodi současně odpovídá za obeznámení všech čle</w:t>
      </w:r>
      <w:r w:rsidR="00220CE7">
        <w:rPr>
          <w:sz w:val="24"/>
          <w:szCs w:val="24"/>
        </w:rPr>
        <w:t>nů posádky s těmito podmínkami</w:t>
      </w:r>
    </w:p>
    <w:p w14:paraId="26BB7132" w14:textId="44517ECF" w:rsidR="001D44E6" w:rsidRDefault="001D44E6" w:rsidP="00C81A4F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svým podpisem rovněž souhlasí</w:t>
      </w:r>
      <w:r w:rsidR="00147245">
        <w:rPr>
          <w:sz w:val="24"/>
          <w:szCs w:val="24"/>
        </w:rPr>
        <w:t>te</w:t>
      </w:r>
      <w:r>
        <w:rPr>
          <w:sz w:val="24"/>
          <w:szCs w:val="24"/>
        </w:rPr>
        <w:t xml:space="preserve"> se zpracováním osobních údajů pro účely organizace akce</w:t>
      </w:r>
    </w:p>
    <w:p w14:paraId="18DE9C6E" w14:textId="7CECC179" w:rsidR="00DC556D" w:rsidRDefault="001600F8" w:rsidP="001600F8">
      <w:pPr>
        <w:pStyle w:val="ListParagraph"/>
        <w:numPr>
          <w:ilvl w:val="0"/>
          <w:numId w:val="1"/>
        </w:numPr>
        <w:ind w:left="284" w:hanging="284"/>
        <w:rPr>
          <w:sz w:val="24"/>
          <w:szCs w:val="24"/>
        </w:rPr>
      </w:pPr>
      <w:proofErr w:type="spellStart"/>
      <w:r>
        <w:rPr>
          <w:sz w:val="24"/>
          <w:szCs w:val="24"/>
        </w:rPr>
        <w:t>First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minute</w:t>
      </w:r>
      <w:proofErr w:type="spellEnd"/>
      <w:r>
        <w:rPr>
          <w:sz w:val="24"/>
          <w:szCs w:val="24"/>
        </w:rPr>
        <w:t xml:space="preserve"> nabídka – </w:t>
      </w:r>
      <w:r w:rsidR="00220CE7" w:rsidRPr="001600F8">
        <w:rPr>
          <w:sz w:val="24"/>
          <w:szCs w:val="24"/>
        </w:rPr>
        <w:t>v případě přihlášení</w:t>
      </w:r>
      <w:r w:rsidR="00CC4904" w:rsidRPr="001600F8">
        <w:rPr>
          <w:sz w:val="24"/>
          <w:szCs w:val="24"/>
        </w:rPr>
        <w:t xml:space="preserve"> a uhrazení zálohy</w:t>
      </w:r>
      <w:r w:rsidR="00220CE7" w:rsidRPr="001600F8">
        <w:rPr>
          <w:sz w:val="24"/>
          <w:szCs w:val="24"/>
        </w:rPr>
        <w:t xml:space="preserve"> do </w:t>
      </w:r>
      <w:r w:rsidRPr="001600F8">
        <w:rPr>
          <w:sz w:val="24"/>
          <w:szCs w:val="24"/>
        </w:rPr>
        <w:t>16</w:t>
      </w:r>
      <w:r w:rsidR="00220CE7" w:rsidRPr="001600F8">
        <w:rPr>
          <w:sz w:val="24"/>
          <w:szCs w:val="24"/>
        </w:rPr>
        <w:t>. 12. 20</w:t>
      </w:r>
      <w:r w:rsidR="00DC556D" w:rsidRPr="001600F8">
        <w:rPr>
          <w:sz w:val="24"/>
          <w:szCs w:val="24"/>
        </w:rPr>
        <w:t>2</w:t>
      </w:r>
      <w:r w:rsidR="00822BFB">
        <w:rPr>
          <w:sz w:val="24"/>
          <w:szCs w:val="24"/>
        </w:rPr>
        <w:t>2</w:t>
      </w:r>
      <w:r w:rsidRPr="001600F8">
        <w:rPr>
          <w:sz w:val="24"/>
          <w:szCs w:val="24"/>
        </w:rPr>
        <w:t xml:space="preserve"> získáte </w:t>
      </w:r>
      <w:r w:rsidR="00822BFB">
        <w:rPr>
          <w:sz w:val="24"/>
          <w:szCs w:val="24"/>
        </w:rPr>
        <w:t>pro posádku bednu italského prosecca</w:t>
      </w:r>
      <w:r w:rsidRPr="001600F8">
        <w:rPr>
          <w:sz w:val="24"/>
          <w:szCs w:val="24"/>
        </w:rPr>
        <w:t>!</w:t>
      </w:r>
    </w:p>
    <w:p w14:paraId="55BB3201" w14:textId="77777777" w:rsidR="001600F8" w:rsidRPr="001600F8" w:rsidRDefault="001600F8" w:rsidP="001600F8">
      <w:pPr>
        <w:pStyle w:val="ListParagraph"/>
        <w:ind w:left="284"/>
        <w:rPr>
          <w:sz w:val="24"/>
          <w:szCs w:val="24"/>
        </w:rPr>
      </w:pPr>
    </w:p>
    <w:p w14:paraId="24AAC780" w14:textId="76251F76" w:rsidR="00521502" w:rsidRDefault="00C81A4F" w:rsidP="0085211D">
      <w:pPr>
        <w:spacing w:after="0" w:line="240" w:lineRule="auto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Datum: ..................................                Podpis účastníka: …………………………………………………..</w:t>
      </w:r>
    </w:p>
    <w:p w14:paraId="0934ED21" w14:textId="77777777" w:rsidR="009670B7" w:rsidRPr="009670B7" w:rsidRDefault="009670B7" w:rsidP="0085211D">
      <w:pPr>
        <w:spacing w:after="0" w:line="240" w:lineRule="auto"/>
        <w:rPr>
          <w:b/>
          <w:color w:val="002060"/>
          <w:sz w:val="24"/>
          <w:szCs w:val="24"/>
        </w:rPr>
      </w:pPr>
    </w:p>
    <w:p w14:paraId="46B42D6D" w14:textId="77777777" w:rsidR="0085211D" w:rsidRDefault="0060314F" w:rsidP="0085211D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5183FE" wp14:editId="0A3E669E">
                <wp:simplePos x="0" y="0"/>
                <wp:positionH relativeFrom="column">
                  <wp:posOffset>977643</wp:posOffset>
                </wp:positionH>
                <wp:positionV relativeFrom="paragraph">
                  <wp:posOffset>119988</wp:posOffset>
                </wp:positionV>
                <wp:extent cx="3774697" cy="294005"/>
                <wp:effectExtent l="0" t="0" r="35560" b="36195"/>
                <wp:wrapNone/>
                <wp:docPr id="8" name="Zaoblený 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4697" cy="29400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27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roundrect w14:anchorId="272B10A4" id="Zaoblený obdélník 8" o:spid="_x0000_s1026" style="position:absolute;margin-left:77pt;margin-top:9.45pt;width:297.2pt;height:23.1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" fillcolor="#4f81bd [3204]" strokecolor="#243f60 [1604]" strokeweight="2pt">
                <v:fill opacity="17733f"/>
              </v:roundrect>
            </w:pict>
          </mc:Fallback>
        </mc:AlternateContent>
      </w:r>
    </w:p>
    <w:p w14:paraId="093F83B8" w14:textId="77777777" w:rsidR="0060314F" w:rsidRDefault="0060314F" w:rsidP="0060314F">
      <w:pPr>
        <w:spacing w:after="0" w:line="240" w:lineRule="auto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PODMÍNKY UŽÍVÁNÍ LODĚ A STORNO PODMÍNKY</w:t>
      </w:r>
    </w:p>
    <w:p w14:paraId="64ACEA81" w14:textId="77777777" w:rsidR="0060314F" w:rsidRDefault="0060314F" w:rsidP="0085211D">
      <w:pPr>
        <w:spacing w:after="0" w:line="240" w:lineRule="auto"/>
        <w:rPr>
          <w:rFonts w:ascii="Candara" w:hAnsi="Candara"/>
          <w:sz w:val="24"/>
          <w:szCs w:val="24"/>
        </w:rPr>
      </w:pPr>
    </w:p>
    <w:p w14:paraId="58AD4DB3" w14:textId="77777777" w:rsidR="0085211D" w:rsidRDefault="0085211D" w:rsidP="0085211D">
      <w:pPr>
        <w:spacing w:after="0" w:line="240" w:lineRule="auto"/>
        <w:rPr>
          <w:rFonts w:ascii="Candara" w:hAnsi="Candara"/>
          <w:sz w:val="24"/>
          <w:szCs w:val="24"/>
        </w:rPr>
      </w:pPr>
    </w:p>
    <w:p w14:paraId="0B8AA904" w14:textId="77777777" w:rsidR="0085211D" w:rsidRPr="00B66C75" w:rsidRDefault="0060314F" w:rsidP="00052AD6">
      <w:pPr>
        <w:pStyle w:val="ListParagraph"/>
        <w:numPr>
          <w:ilvl w:val="0"/>
          <w:numId w:val="3"/>
        </w:numPr>
        <w:spacing w:after="0" w:line="240" w:lineRule="auto"/>
        <w:ind w:left="284" w:right="-284" w:hanging="283"/>
        <w:jc w:val="both"/>
        <w:rPr>
          <w:b/>
          <w:sz w:val="24"/>
          <w:szCs w:val="24"/>
        </w:rPr>
      </w:pPr>
      <w:r w:rsidRPr="00B66C75">
        <w:rPr>
          <w:b/>
          <w:sz w:val="24"/>
          <w:szCs w:val="24"/>
        </w:rPr>
        <w:t>VEDENÍ LODĚ</w:t>
      </w:r>
    </w:p>
    <w:p w14:paraId="6182C1E3" w14:textId="55BCEE5A" w:rsidR="0060314F" w:rsidRDefault="0060314F" w:rsidP="00052AD6">
      <w:pPr>
        <w:pStyle w:val="ListParagraph"/>
        <w:spacing w:after="0" w:line="240" w:lineRule="auto"/>
        <w:ind w:left="284" w:right="-284"/>
        <w:jc w:val="both"/>
      </w:pPr>
      <w:r>
        <w:t>Kapitán</w:t>
      </w:r>
      <w:r w:rsidR="00BF3CAA">
        <w:t xml:space="preserve"> (dále jako „</w:t>
      </w:r>
      <w:r w:rsidR="00D8615A">
        <w:t>uživatel</w:t>
      </w:r>
      <w:r w:rsidR="00BF3CAA">
        <w:t>“)</w:t>
      </w:r>
      <w:r>
        <w:t xml:space="preserve"> lodi svým podpisem potvrzuje, že má zkušenosti s navigací a plavbou po moři a že je oprávněn řídit předaný typ lodě v uvedené oblasti. Dále potvrzuje, že je vlastníkem příslušných dokladů pro plavbu v Chorvatských vodách.</w:t>
      </w:r>
    </w:p>
    <w:p w14:paraId="70550D95" w14:textId="4FD93458" w:rsidR="0060314F" w:rsidRDefault="0060314F" w:rsidP="00052AD6">
      <w:pPr>
        <w:pStyle w:val="ListParagraph"/>
        <w:spacing w:after="0" w:line="240" w:lineRule="auto"/>
        <w:ind w:left="284" w:right="-284"/>
        <w:jc w:val="both"/>
      </w:pPr>
    </w:p>
    <w:p w14:paraId="09F71175" w14:textId="77777777" w:rsidR="0060314F" w:rsidRPr="00052AD6" w:rsidRDefault="0060314F" w:rsidP="00052AD6">
      <w:pPr>
        <w:pStyle w:val="ListParagraph"/>
        <w:numPr>
          <w:ilvl w:val="0"/>
          <w:numId w:val="3"/>
        </w:numPr>
        <w:spacing w:after="0" w:line="240" w:lineRule="auto"/>
        <w:ind w:left="284" w:right="-284"/>
        <w:jc w:val="both"/>
        <w:rPr>
          <w:b/>
        </w:rPr>
      </w:pPr>
      <w:r w:rsidRPr="00052AD6">
        <w:rPr>
          <w:b/>
        </w:rPr>
        <w:t>PŘEVZETÍ LODĚ</w:t>
      </w:r>
    </w:p>
    <w:p w14:paraId="66656096" w14:textId="77777777" w:rsidR="005A5F48" w:rsidRDefault="005A5F48" w:rsidP="00052AD6">
      <w:pPr>
        <w:pStyle w:val="ListParagraph"/>
        <w:spacing w:after="0" w:line="240" w:lineRule="auto"/>
        <w:ind w:left="284" w:right="-284"/>
        <w:jc w:val="both"/>
      </w:pPr>
      <w:r>
        <w:t xml:space="preserve">Loď je předána plně natankovaná. Vodu si uživatel tankuje sám po převzetí lodě. Lodní příslušenství, inventář a stav lodě si uživatel při převzetí překontroluje podle inventárního listu a tento stvrdí svým podpisem. </w:t>
      </w:r>
      <w:r w:rsidR="0025618E">
        <w:t>Bez dohody n</w:t>
      </w:r>
      <w:r>
        <w:t>ejso</w:t>
      </w:r>
      <w:r w:rsidR="00B66C75">
        <w:t>u povoleny žádné zásah</w:t>
      </w:r>
      <w:r>
        <w:t>y do konstrukce a vybavení lodě. Pozdější reklamace nejsou možné</w:t>
      </w:r>
      <w:r w:rsidR="00052AD6">
        <w:t>.</w:t>
      </w:r>
    </w:p>
    <w:p w14:paraId="5A374557" w14:textId="77777777" w:rsidR="00052AD6" w:rsidRDefault="00052AD6" w:rsidP="00052AD6">
      <w:pPr>
        <w:pStyle w:val="ListParagraph"/>
        <w:spacing w:after="0" w:line="240" w:lineRule="auto"/>
        <w:ind w:left="284" w:right="-284"/>
        <w:jc w:val="both"/>
      </w:pPr>
    </w:p>
    <w:p w14:paraId="156BF532" w14:textId="77777777" w:rsidR="00052AD6" w:rsidRPr="00052AD6" w:rsidRDefault="00052AD6" w:rsidP="00052AD6">
      <w:pPr>
        <w:pStyle w:val="ListParagraph"/>
        <w:numPr>
          <w:ilvl w:val="0"/>
          <w:numId w:val="3"/>
        </w:numPr>
        <w:spacing w:after="0" w:line="240" w:lineRule="auto"/>
        <w:ind w:left="284" w:right="-284"/>
        <w:jc w:val="both"/>
        <w:rPr>
          <w:b/>
        </w:rPr>
      </w:pPr>
      <w:r w:rsidRPr="00052AD6">
        <w:rPr>
          <w:b/>
        </w:rPr>
        <w:t>NAVRÁCENÍ LODĚ</w:t>
      </w:r>
    </w:p>
    <w:p w14:paraId="69AA49CA" w14:textId="77777777" w:rsidR="00052AD6" w:rsidRDefault="00052AD6" w:rsidP="00052AD6">
      <w:pPr>
        <w:pStyle w:val="ListParagraph"/>
        <w:spacing w:after="0" w:line="240" w:lineRule="auto"/>
        <w:ind w:left="284" w:right="-284"/>
        <w:jc w:val="both"/>
      </w:pPr>
      <w:r>
        <w:t>Po ukončení užívání lodě uživatel navrátí loď plně natankovanou a kompletně vybav</w:t>
      </w:r>
      <w:r w:rsidR="00B66C75">
        <w:t>enou podle inventárního listu (j</w:t>
      </w:r>
      <w:r>
        <w:t>ako při převzetí).</w:t>
      </w:r>
    </w:p>
    <w:p w14:paraId="44DDC74A" w14:textId="77777777" w:rsidR="00052AD6" w:rsidRDefault="00052AD6" w:rsidP="00052AD6">
      <w:pPr>
        <w:pStyle w:val="ListParagraph"/>
        <w:spacing w:after="0" w:line="240" w:lineRule="auto"/>
        <w:ind w:left="284" w:right="-284"/>
        <w:jc w:val="both"/>
      </w:pPr>
    </w:p>
    <w:p w14:paraId="0B3333DC" w14:textId="77777777" w:rsidR="00052AD6" w:rsidRPr="00052AD6" w:rsidRDefault="00052AD6" w:rsidP="00052AD6">
      <w:pPr>
        <w:pStyle w:val="ListParagraph"/>
        <w:numPr>
          <w:ilvl w:val="0"/>
          <w:numId w:val="3"/>
        </w:numPr>
        <w:spacing w:after="0" w:line="240" w:lineRule="auto"/>
        <w:ind w:left="284" w:right="-284"/>
        <w:jc w:val="both"/>
        <w:rPr>
          <w:b/>
        </w:rPr>
      </w:pPr>
      <w:r w:rsidRPr="00052AD6">
        <w:rPr>
          <w:b/>
        </w:rPr>
        <w:t>ZPOŽDĚNÍ</w:t>
      </w:r>
    </w:p>
    <w:p w14:paraId="46592775" w14:textId="77777777" w:rsidR="00052AD6" w:rsidRDefault="00052AD6" w:rsidP="00052AD6">
      <w:pPr>
        <w:pStyle w:val="ListParagraph"/>
        <w:spacing w:after="0" w:line="240" w:lineRule="auto"/>
        <w:ind w:left="284" w:right="-284"/>
        <w:jc w:val="both"/>
      </w:pPr>
      <w:r>
        <w:t>Uživatel se zavazuje, že loď vrátí včas dle ujednaného termínu. Toto musí splnit i při nepříznivých povětrnostních podmínkách</w:t>
      </w:r>
      <w:r w:rsidR="00845CDE">
        <w:t xml:space="preserve">. Musí naplánovat svou trasu tak, aby se i při nevhodných podmínkách dokázal včas vrátit do výchozího přístavu. Pokud to přece jen není možné, musí uživatel neprodleně informovat vlastníka a </w:t>
      </w:r>
      <w:r w:rsidR="00B66C75">
        <w:t>organizátora</w:t>
      </w:r>
      <w:r w:rsidR="00845CDE">
        <w:t xml:space="preserve"> a čekat na další instrukce. Tímto vzniklé </w:t>
      </w:r>
      <w:r w:rsidR="0025618E">
        <w:t xml:space="preserve">případné </w:t>
      </w:r>
      <w:r w:rsidR="00845CDE">
        <w:t>finanční ztráty vlastníka jsou hrazeny uživatelem.</w:t>
      </w:r>
    </w:p>
    <w:p w14:paraId="654B979B" w14:textId="77777777" w:rsidR="0060314F" w:rsidRPr="0060314F" w:rsidRDefault="0060314F" w:rsidP="0060314F">
      <w:pPr>
        <w:pStyle w:val="ListParagraph"/>
        <w:spacing w:after="0" w:line="240" w:lineRule="auto"/>
        <w:ind w:left="-426" w:right="-993"/>
      </w:pPr>
    </w:p>
    <w:p w14:paraId="200408ED" w14:textId="77777777" w:rsidR="00845CDE" w:rsidRPr="00052AD6" w:rsidRDefault="0025618E" w:rsidP="00845CDE">
      <w:pPr>
        <w:pStyle w:val="ListParagraph"/>
        <w:numPr>
          <w:ilvl w:val="0"/>
          <w:numId w:val="3"/>
        </w:numPr>
        <w:spacing w:after="0" w:line="240" w:lineRule="auto"/>
        <w:ind w:left="284" w:right="-284"/>
        <w:jc w:val="both"/>
        <w:rPr>
          <w:b/>
        </w:rPr>
      </w:pPr>
      <w:r>
        <w:rPr>
          <w:b/>
        </w:rPr>
        <w:t>RUČENÍ UŽIVATELE</w:t>
      </w:r>
    </w:p>
    <w:p w14:paraId="55D729FD" w14:textId="72A26914" w:rsidR="00845CDE" w:rsidRDefault="00845CDE" w:rsidP="00845CDE">
      <w:pPr>
        <w:pStyle w:val="ListParagraph"/>
        <w:spacing w:after="0" w:line="240" w:lineRule="auto"/>
        <w:ind w:left="284" w:right="-284"/>
        <w:jc w:val="both"/>
      </w:pPr>
      <w:r>
        <w:t>Při nesplnění závazků ručí uživatel vlastn</w:t>
      </w:r>
      <w:r w:rsidR="005F6E17">
        <w:t>íkovi za všechny vzniklé škody.</w:t>
      </w:r>
    </w:p>
    <w:p w14:paraId="3A72AA19" w14:textId="77777777" w:rsidR="0025618E" w:rsidRDefault="0025618E" w:rsidP="00845CDE">
      <w:pPr>
        <w:pStyle w:val="ListParagraph"/>
        <w:spacing w:after="0" w:line="240" w:lineRule="auto"/>
        <w:ind w:left="284" w:right="-284"/>
        <w:jc w:val="both"/>
      </w:pPr>
    </w:p>
    <w:p w14:paraId="5BF45D18" w14:textId="77777777" w:rsidR="00845CDE" w:rsidRPr="00052AD6" w:rsidRDefault="00845CDE" w:rsidP="00845CDE">
      <w:pPr>
        <w:pStyle w:val="ListParagraph"/>
        <w:numPr>
          <w:ilvl w:val="0"/>
          <w:numId w:val="3"/>
        </w:numPr>
        <w:spacing w:after="0" w:line="240" w:lineRule="auto"/>
        <w:ind w:left="284" w:right="-284"/>
        <w:jc w:val="both"/>
        <w:rPr>
          <w:b/>
        </w:rPr>
      </w:pPr>
      <w:r>
        <w:rPr>
          <w:b/>
        </w:rPr>
        <w:t>KAUCE</w:t>
      </w:r>
    </w:p>
    <w:p w14:paraId="5FB46A3B" w14:textId="6138250C" w:rsidR="0088358D" w:rsidRDefault="00AA2C9D" w:rsidP="00845CDE">
      <w:pPr>
        <w:pStyle w:val="ListParagraph"/>
        <w:spacing w:after="0" w:line="240" w:lineRule="auto"/>
        <w:ind w:left="284" w:right="-284"/>
        <w:jc w:val="both"/>
      </w:pPr>
      <w:r>
        <w:t>Uživatel skládá vůči vlastníkovi lodí jistotu (kauci) 3.000 EUR za loď.</w:t>
      </w:r>
    </w:p>
    <w:p w14:paraId="1C2153D1" w14:textId="77777777" w:rsidR="0088358D" w:rsidRDefault="0088358D" w:rsidP="00845CDE">
      <w:pPr>
        <w:pStyle w:val="ListParagraph"/>
        <w:spacing w:after="0" w:line="240" w:lineRule="auto"/>
        <w:ind w:left="284" w:right="-284"/>
        <w:jc w:val="both"/>
      </w:pPr>
    </w:p>
    <w:p w14:paraId="48A43DA8" w14:textId="6A65FA66" w:rsidR="00845CDE" w:rsidRDefault="0088358D" w:rsidP="0088358D">
      <w:pPr>
        <w:pStyle w:val="ListParagraph"/>
        <w:spacing w:after="0" w:line="240" w:lineRule="auto"/>
        <w:ind w:left="284" w:right="-284"/>
        <w:jc w:val="both"/>
      </w:pPr>
      <w:r>
        <w:t>V příp</w:t>
      </w:r>
      <w:r w:rsidR="006F1A79">
        <w:t xml:space="preserve">adě, že si uživatel vypůjčí </w:t>
      </w:r>
      <w:proofErr w:type="spellStart"/>
      <w:r w:rsidR="00323ACF">
        <w:t>genakr</w:t>
      </w:r>
      <w:proofErr w:type="spellEnd"/>
      <w:r>
        <w:t xml:space="preserve"> (za poplatek 1</w:t>
      </w:r>
      <w:r w:rsidR="00DC556D">
        <w:t>5</w:t>
      </w:r>
      <w:r>
        <w:t>0 EUR), sklád</w:t>
      </w:r>
      <w:r w:rsidR="004C6001">
        <w:t>á vůči vlastníkovi jistotu 300 </w:t>
      </w:r>
      <w:r>
        <w:t xml:space="preserve">EUR. Tato částka je splatná </w:t>
      </w:r>
      <w:r w:rsidR="00D8615A">
        <w:t>uživatelem</w:t>
      </w:r>
      <w:r>
        <w:t xml:space="preserve"> v hotovosti nebo kreditní kartou při převzetí lodě a je po bezškodném pobytu v celé výši vrácena.</w:t>
      </w:r>
    </w:p>
    <w:p w14:paraId="5FDE2B00" w14:textId="77777777" w:rsidR="00845CDE" w:rsidRDefault="00845CDE" w:rsidP="00845CDE">
      <w:pPr>
        <w:pStyle w:val="ListParagraph"/>
        <w:spacing w:after="0" w:line="240" w:lineRule="auto"/>
        <w:ind w:left="284" w:right="-284"/>
        <w:jc w:val="both"/>
      </w:pPr>
    </w:p>
    <w:p w14:paraId="69247816" w14:textId="77777777" w:rsidR="00845CDE" w:rsidRPr="00052AD6" w:rsidRDefault="00845CDE" w:rsidP="00845CDE">
      <w:pPr>
        <w:pStyle w:val="ListParagraph"/>
        <w:numPr>
          <w:ilvl w:val="0"/>
          <w:numId w:val="3"/>
        </w:numPr>
        <w:spacing w:after="0" w:line="240" w:lineRule="auto"/>
        <w:ind w:left="284" w:right="-284"/>
        <w:jc w:val="both"/>
        <w:rPr>
          <w:b/>
        </w:rPr>
      </w:pPr>
      <w:r>
        <w:rPr>
          <w:b/>
        </w:rPr>
        <w:t>POJIŠTĚNÍ PROPADNUTÍ KAUCE</w:t>
      </w:r>
    </w:p>
    <w:p w14:paraId="371FE312" w14:textId="15F761F3" w:rsidR="00845CDE" w:rsidRDefault="00845CDE" w:rsidP="00845CDE">
      <w:pPr>
        <w:pStyle w:val="ListParagraph"/>
        <w:spacing w:after="0" w:line="240" w:lineRule="auto"/>
        <w:ind w:left="284" w:right="-284"/>
        <w:jc w:val="both"/>
      </w:pPr>
      <w:r>
        <w:t>V ceně poplatku za Manažerskou jachtu je zahrnu</w:t>
      </w:r>
      <w:r w:rsidR="00B66C75">
        <w:t>to i pojištění propadnutí kauce, které sjednává organizátor.</w:t>
      </w:r>
      <w:r>
        <w:t xml:space="preserve"> </w:t>
      </w:r>
      <w:r w:rsidR="00AA2C9D">
        <w:t xml:space="preserve">Pojištění je sjednáno u </w:t>
      </w:r>
      <w:r w:rsidR="00D43B3B">
        <w:t>tuzemské pojišťovny</w:t>
      </w:r>
      <w:r w:rsidR="004C6001">
        <w:t>.</w:t>
      </w:r>
      <w:r w:rsidR="00D43B3B">
        <w:t xml:space="preserve"> Spoluúčast pojistky je 5.000 Kč, v případě škodní události jde k tíži uživatele.</w:t>
      </w:r>
    </w:p>
    <w:p w14:paraId="5D5705C6" w14:textId="77777777" w:rsidR="00521502" w:rsidRDefault="00521502" w:rsidP="00845CDE">
      <w:pPr>
        <w:pStyle w:val="ListParagraph"/>
        <w:spacing w:after="0" w:line="240" w:lineRule="auto"/>
        <w:ind w:left="284" w:right="-284"/>
        <w:jc w:val="both"/>
      </w:pPr>
    </w:p>
    <w:p w14:paraId="6E856DC5" w14:textId="77777777" w:rsidR="00521502" w:rsidRDefault="00521502" w:rsidP="00521502">
      <w:pPr>
        <w:pStyle w:val="ListParagraph"/>
        <w:numPr>
          <w:ilvl w:val="0"/>
          <w:numId w:val="3"/>
        </w:numPr>
        <w:spacing w:after="0" w:line="240" w:lineRule="auto"/>
        <w:ind w:left="284" w:right="-284"/>
        <w:jc w:val="both"/>
        <w:rPr>
          <w:b/>
        </w:rPr>
      </w:pPr>
      <w:r>
        <w:rPr>
          <w:b/>
        </w:rPr>
        <w:t>STORNO PODMÍNKY</w:t>
      </w:r>
    </w:p>
    <w:p w14:paraId="2918C25B" w14:textId="4E6635EA" w:rsidR="0085211D" w:rsidRPr="00597310" w:rsidRDefault="00521502" w:rsidP="00597310">
      <w:pPr>
        <w:pStyle w:val="ListParagraph"/>
        <w:spacing w:after="0" w:line="240" w:lineRule="auto"/>
        <w:ind w:left="284" w:right="-284"/>
        <w:jc w:val="both"/>
      </w:pPr>
      <w:r>
        <w:t>V případě odstoupení ze strany uživatele později než 8 týdnů před začátkem užívání lodě propadá zaplacená záloha, pokud by se již loď nestihla poskytnout k užívání jinému uživateli. Organizátor vynaloží veškerou pomoc při hledání nového uživatele a stornovaná loď bude nabídnuta prioritně. Se souhlasem organizátora je možné post</w:t>
      </w:r>
      <w:r w:rsidR="00597310">
        <w:t>oupení lodi jinému účastníkovi.</w:t>
      </w:r>
    </w:p>
    <w:sectPr w:rsidR="0085211D" w:rsidRPr="00597310" w:rsidSect="00F42CF6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F036E" w14:textId="77777777" w:rsidR="00490253" w:rsidRDefault="00490253" w:rsidP="009670B7">
      <w:pPr>
        <w:spacing w:after="0" w:line="240" w:lineRule="auto"/>
      </w:pPr>
      <w:r>
        <w:separator/>
      </w:r>
    </w:p>
  </w:endnote>
  <w:endnote w:type="continuationSeparator" w:id="0">
    <w:p w14:paraId="7373924C" w14:textId="77777777" w:rsidR="00490253" w:rsidRDefault="00490253" w:rsidP="00967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EEB23" w14:textId="77777777" w:rsidR="00490253" w:rsidRDefault="00490253" w:rsidP="009670B7">
      <w:pPr>
        <w:spacing w:after="0" w:line="240" w:lineRule="auto"/>
      </w:pPr>
      <w:r>
        <w:separator/>
      </w:r>
    </w:p>
  </w:footnote>
  <w:footnote w:type="continuationSeparator" w:id="0">
    <w:p w14:paraId="4121A64A" w14:textId="77777777" w:rsidR="00490253" w:rsidRDefault="00490253" w:rsidP="009670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14CC2"/>
    <w:multiLevelType w:val="hybridMultilevel"/>
    <w:tmpl w:val="EE4ED310"/>
    <w:lvl w:ilvl="0" w:tplc="E6CCC36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467072F5"/>
    <w:multiLevelType w:val="hybridMultilevel"/>
    <w:tmpl w:val="3196D0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E4364"/>
    <w:multiLevelType w:val="hybridMultilevel"/>
    <w:tmpl w:val="25EADC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8382112">
    <w:abstractNumId w:val="2"/>
  </w:num>
  <w:num w:numId="2" w16cid:durableId="230774226">
    <w:abstractNumId w:val="1"/>
  </w:num>
  <w:num w:numId="3" w16cid:durableId="1318920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853"/>
    <w:rsid w:val="00052AD6"/>
    <w:rsid w:val="00073245"/>
    <w:rsid w:val="00080901"/>
    <w:rsid w:val="000A524B"/>
    <w:rsid w:val="001071C1"/>
    <w:rsid w:val="00133760"/>
    <w:rsid w:val="00143857"/>
    <w:rsid w:val="00147245"/>
    <w:rsid w:val="001600F8"/>
    <w:rsid w:val="001C7456"/>
    <w:rsid w:val="001D44E6"/>
    <w:rsid w:val="001E353E"/>
    <w:rsid w:val="00220CE7"/>
    <w:rsid w:val="0025618E"/>
    <w:rsid w:val="00273EA9"/>
    <w:rsid w:val="00323ACF"/>
    <w:rsid w:val="0032626C"/>
    <w:rsid w:val="003843CB"/>
    <w:rsid w:val="003917C4"/>
    <w:rsid w:val="00403285"/>
    <w:rsid w:val="00422606"/>
    <w:rsid w:val="004664E7"/>
    <w:rsid w:val="00490253"/>
    <w:rsid w:val="004C6001"/>
    <w:rsid w:val="00521502"/>
    <w:rsid w:val="0057506A"/>
    <w:rsid w:val="00597310"/>
    <w:rsid w:val="005A5F48"/>
    <w:rsid w:val="005A6853"/>
    <w:rsid w:val="005F6E17"/>
    <w:rsid w:val="0060314F"/>
    <w:rsid w:val="00622B39"/>
    <w:rsid w:val="006D6723"/>
    <w:rsid w:val="006E26A2"/>
    <w:rsid w:val="006F1A79"/>
    <w:rsid w:val="00715875"/>
    <w:rsid w:val="0074784B"/>
    <w:rsid w:val="00776DD9"/>
    <w:rsid w:val="007876D5"/>
    <w:rsid w:val="007D0560"/>
    <w:rsid w:val="008058B7"/>
    <w:rsid w:val="00816744"/>
    <w:rsid w:val="00822BFB"/>
    <w:rsid w:val="00845CDE"/>
    <w:rsid w:val="0085211D"/>
    <w:rsid w:val="0088358D"/>
    <w:rsid w:val="008E7E9F"/>
    <w:rsid w:val="00920CF8"/>
    <w:rsid w:val="00965BA7"/>
    <w:rsid w:val="009670B7"/>
    <w:rsid w:val="00967AA7"/>
    <w:rsid w:val="00976462"/>
    <w:rsid w:val="009E5FD7"/>
    <w:rsid w:val="00AA2C9D"/>
    <w:rsid w:val="00AC24C2"/>
    <w:rsid w:val="00AE7CFE"/>
    <w:rsid w:val="00B561B2"/>
    <w:rsid w:val="00B668CF"/>
    <w:rsid w:val="00B66C75"/>
    <w:rsid w:val="00B81F4E"/>
    <w:rsid w:val="00BF3CAA"/>
    <w:rsid w:val="00BF57BF"/>
    <w:rsid w:val="00C170DA"/>
    <w:rsid w:val="00C81A4F"/>
    <w:rsid w:val="00CB5E9F"/>
    <w:rsid w:val="00CC4904"/>
    <w:rsid w:val="00CD63A2"/>
    <w:rsid w:val="00D06B84"/>
    <w:rsid w:val="00D43B3B"/>
    <w:rsid w:val="00D8615A"/>
    <w:rsid w:val="00DA0772"/>
    <w:rsid w:val="00DC556D"/>
    <w:rsid w:val="00DE560B"/>
    <w:rsid w:val="00E04C54"/>
    <w:rsid w:val="00EA3A66"/>
    <w:rsid w:val="00F04BFC"/>
    <w:rsid w:val="00F42CF6"/>
    <w:rsid w:val="00F7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6F57E5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7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21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2C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7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0B7"/>
  </w:style>
  <w:style w:type="paragraph" w:styleId="Footer">
    <w:name w:val="footer"/>
    <w:basedOn w:val="Normal"/>
    <w:link w:val="FooterChar"/>
    <w:uiPriority w:val="99"/>
    <w:unhideWhenUsed/>
    <w:rsid w:val="00967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0B7"/>
  </w:style>
  <w:style w:type="character" w:styleId="Strong">
    <w:name w:val="Strong"/>
    <w:basedOn w:val="DefaultParagraphFont"/>
    <w:uiPriority w:val="22"/>
    <w:qFormat/>
    <w:rsid w:val="001438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3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lteg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Václav Huk</cp:lastModifiedBy>
  <cp:revision>4</cp:revision>
  <cp:lastPrinted>2015-10-13T10:49:00Z</cp:lastPrinted>
  <dcterms:created xsi:type="dcterms:W3CDTF">2022-09-27T08:28:00Z</dcterms:created>
  <dcterms:modified xsi:type="dcterms:W3CDTF">2022-10-12T12:18:00Z</dcterms:modified>
</cp:coreProperties>
</file>